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E2D7" w14:textId="77777777" w:rsidR="00B945E4" w:rsidRDefault="00B945E4" w:rsidP="00341EA2">
      <w:pPr>
        <w:tabs>
          <w:tab w:val="left" w:pos="709"/>
        </w:tabs>
        <w:rPr>
          <w:rFonts w:ascii="Calibri" w:eastAsia="Calibri" w:hAnsi="Calibri" w:cs="Arial"/>
          <w:sz w:val="72"/>
          <w:szCs w:val="72"/>
        </w:rPr>
      </w:pPr>
    </w:p>
    <w:p w14:paraId="215E709B" w14:textId="73643323" w:rsidR="00341EA2" w:rsidRPr="00B945E4" w:rsidRDefault="00B945E4" w:rsidP="00341EA2">
      <w:pPr>
        <w:tabs>
          <w:tab w:val="left" w:pos="709"/>
        </w:tabs>
        <w:rPr>
          <w:rFonts w:ascii="Calibri" w:eastAsia="Calibri" w:hAnsi="Calibri" w:cs="Arial"/>
          <w:sz w:val="72"/>
          <w:szCs w:val="72"/>
        </w:rPr>
      </w:pPr>
      <w:r>
        <w:rPr>
          <w:rFonts w:ascii="Calibri" w:eastAsia="Calibri" w:hAnsi="Calibri" w:cs="Arial"/>
          <w:noProof/>
          <w:sz w:val="96"/>
          <w:szCs w:val="96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32B1F" wp14:editId="5227459D">
                <wp:simplePos x="0" y="0"/>
                <wp:positionH relativeFrom="column">
                  <wp:posOffset>605790</wp:posOffset>
                </wp:positionH>
                <wp:positionV relativeFrom="paragraph">
                  <wp:posOffset>471805</wp:posOffset>
                </wp:positionV>
                <wp:extent cx="8671560" cy="3489960"/>
                <wp:effectExtent l="0" t="0" r="15240" b="15240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0" cy="3489960"/>
                        </a:xfrm>
                        <a:prstGeom prst="roundRect">
                          <a:avLst/>
                        </a:prstGeom>
                        <a:solidFill>
                          <a:srgbClr val="B7BB10">
                            <a:alpha val="50196"/>
                          </a:srgbClr>
                        </a:solidFill>
                        <a:ln>
                          <a:solidFill>
                            <a:srgbClr val="B7BB1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7EEFD" w14:textId="20B11A09" w:rsidR="00341EA2" w:rsidRPr="0061463A" w:rsidRDefault="00341EA2" w:rsidP="00341EA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63A">
                              <w:rPr>
                                <w:rFonts w:ascii="Calibri" w:eastAsia="Calibri" w:hAnsi="Calibri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 Geräte warten ständig auf das Sch</w:t>
                            </w:r>
                            <w:r w:rsidR="009771DD">
                              <w:rPr>
                                <w:rFonts w:ascii="Calibri" w:eastAsia="Calibri" w:hAnsi="Calibri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61463A">
                              <w:rPr>
                                <w:rFonts w:ascii="Calibri" w:eastAsia="Calibri" w:hAnsi="Calibri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üsselwort (hey </w:t>
                            </w:r>
                            <w:proofErr w:type="spellStart"/>
                            <w:r w:rsidRPr="0061463A">
                              <w:rPr>
                                <w:rFonts w:ascii="Calibri" w:eastAsia="Calibri" w:hAnsi="Calibri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siri</w:t>
                            </w:r>
                            <w:proofErr w:type="spellEnd"/>
                            <w:r w:rsidRPr="0061463A">
                              <w:rPr>
                                <w:rFonts w:ascii="Calibri" w:eastAsia="Calibri" w:hAnsi="Calibri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Alexa, hey </w:t>
                            </w:r>
                            <w:proofErr w:type="spellStart"/>
                            <w:r w:rsidRPr="0061463A">
                              <w:rPr>
                                <w:rFonts w:ascii="Calibri" w:eastAsia="Calibri" w:hAnsi="Calibri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google</w:t>
                            </w:r>
                            <w:proofErr w:type="spellEnd"/>
                            <w:r w:rsidRPr="0061463A">
                              <w:rPr>
                                <w:rFonts w:ascii="Calibri" w:eastAsia="Calibri" w:hAnsi="Calibri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…). Sie sind also immer aktiv!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32B1F" id="Rechteck: abgerundete Ecken 3" o:spid="_x0000_s1026" style="position:absolute;margin-left:47.7pt;margin-top:37.15pt;width:682.8pt;height:2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" fillcolor="#b7bb10" strokecolor="#b7bb10" strokeweight="1pt">
                <v:fill opacity="32896f"/>
                <v:stroke joinstyle="miter"/>
                <v:textbox>
                  <w:txbxContent>
                    <w:p w14:paraId="4D27EEFD" w14:textId="20B11A09" w:rsidR="00341EA2" w:rsidRPr="0061463A" w:rsidRDefault="00341EA2" w:rsidP="00341EA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63A">
                        <w:rPr>
                          <w:rFonts w:ascii="Calibri" w:eastAsia="Calibri" w:hAnsi="Calibri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 Geräte warten ständig auf das Sch</w:t>
                      </w:r>
                      <w:r w:rsidR="009771DD">
                        <w:rPr>
                          <w:rFonts w:ascii="Calibri" w:eastAsia="Calibri" w:hAnsi="Calibri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61463A">
                        <w:rPr>
                          <w:rFonts w:ascii="Calibri" w:eastAsia="Calibri" w:hAnsi="Calibri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üsselwort (hey </w:t>
                      </w:r>
                      <w:proofErr w:type="spellStart"/>
                      <w:r w:rsidRPr="0061463A">
                        <w:rPr>
                          <w:rFonts w:ascii="Calibri" w:eastAsia="Calibri" w:hAnsi="Calibri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siri</w:t>
                      </w:r>
                      <w:proofErr w:type="spellEnd"/>
                      <w:r w:rsidRPr="0061463A">
                        <w:rPr>
                          <w:rFonts w:ascii="Calibri" w:eastAsia="Calibri" w:hAnsi="Calibri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Alexa, hey </w:t>
                      </w:r>
                      <w:proofErr w:type="spellStart"/>
                      <w:r w:rsidRPr="0061463A">
                        <w:rPr>
                          <w:rFonts w:ascii="Calibri" w:eastAsia="Calibri" w:hAnsi="Calibri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google</w:t>
                      </w:r>
                      <w:proofErr w:type="spellEnd"/>
                      <w:r w:rsidRPr="0061463A">
                        <w:rPr>
                          <w:rFonts w:ascii="Calibri" w:eastAsia="Calibri" w:hAnsi="Calibri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…). Sie sind also immer aktiv!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9D426A" w14:textId="63A07540" w:rsidR="00BD0459" w:rsidRPr="00341EA2" w:rsidRDefault="00BD0459" w:rsidP="00341EA2">
      <w:pPr>
        <w:tabs>
          <w:tab w:val="left" w:pos="5196"/>
        </w:tabs>
        <w:spacing w:line="360" w:lineRule="auto"/>
        <w:ind w:left="1416"/>
        <w:jc w:val="center"/>
        <w:rPr>
          <w:rFonts w:ascii="Calibri" w:eastAsia="Calibri" w:hAnsi="Calibri" w:cs="Arial"/>
          <w:sz w:val="72"/>
          <w:szCs w:val="72"/>
        </w:rPr>
      </w:pPr>
      <w:r w:rsidRPr="00341EA2">
        <w:rPr>
          <w:rFonts w:ascii="Calibri" w:eastAsia="Calibri" w:hAnsi="Calibri" w:cs="Arial"/>
          <w:sz w:val="72"/>
          <w:szCs w:val="72"/>
        </w:rPr>
        <w:br w:type="column"/>
      </w:r>
      <w:r w:rsidR="00BF1392">
        <w:rPr>
          <w:rFonts w:ascii="Calibri" w:eastAsia="Calibri" w:hAnsi="Calibri" w:cs="Arial"/>
          <w:noProof/>
          <w:sz w:val="96"/>
          <w:szCs w:val="96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1DC79" wp14:editId="62ACAD0B">
                <wp:simplePos x="0" y="0"/>
                <wp:positionH relativeFrom="column">
                  <wp:posOffset>365760</wp:posOffset>
                </wp:positionH>
                <wp:positionV relativeFrom="paragraph">
                  <wp:posOffset>405130</wp:posOffset>
                </wp:positionV>
                <wp:extent cx="8671560" cy="3489960"/>
                <wp:effectExtent l="0" t="0" r="15240" b="15240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0" cy="3489960"/>
                        </a:xfrm>
                        <a:prstGeom prst="roundRect">
                          <a:avLst/>
                        </a:prstGeom>
                        <a:solidFill>
                          <a:srgbClr val="B7BB10">
                            <a:alpha val="50196"/>
                          </a:srgbClr>
                        </a:solidFill>
                        <a:ln>
                          <a:solidFill>
                            <a:srgbClr val="B7BB1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89FBA" w14:textId="33BFF201" w:rsidR="00341EA2" w:rsidRPr="00341EA2" w:rsidRDefault="00341EA2" w:rsidP="00341EA2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EA2">
                              <w:rPr>
                                <w:rFonts w:ascii="Calibri" w:eastAsia="Calibri" w:hAnsi="Calibri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Sobald das Schlüsselwort erkannt wird, zeichnet der Sprachassistent alle weiteren Wörter auf!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1DC79" id="Rechteck: abgerundete Ecken 4" o:spid="_x0000_s1027" style="position:absolute;left:0;text-align:left;margin-left:28.8pt;margin-top:31.9pt;width:682.8pt;height:27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" fillcolor="#b7bb10" strokecolor="#b7bb10" strokeweight="1pt">
                <v:fill opacity="32896f"/>
                <v:stroke joinstyle="miter"/>
                <v:textbox>
                  <w:txbxContent>
                    <w:p w14:paraId="2DB89FBA" w14:textId="33BFF201" w:rsidR="00341EA2" w:rsidRPr="00341EA2" w:rsidRDefault="00341EA2" w:rsidP="00341EA2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1EA2">
                        <w:rPr>
                          <w:rFonts w:ascii="Calibri" w:eastAsia="Calibri" w:hAnsi="Calibri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Sobald das Schlüsselwort erkannt wird, zeichnet der Sprachassistent alle weiteren Wörter auf!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210BF5" w14:textId="14C18B0C" w:rsidR="00BD0459" w:rsidRDefault="00BD0459" w:rsidP="00BD0459">
      <w:pPr>
        <w:jc w:val="center"/>
        <w:rPr>
          <w:rFonts w:ascii="Calibri" w:eastAsia="Calibri" w:hAnsi="Calibri" w:cs="Arial"/>
          <w:sz w:val="96"/>
          <w:szCs w:val="96"/>
        </w:rPr>
      </w:pPr>
    </w:p>
    <w:p w14:paraId="2970B6D6" w14:textId="034954B8" w:rsidR="00BD0459" w:rsidRDefault="00BD0459" w:rsidP="0061463A">
      <w:pPr>
        <w:rPr>
          <w:rFonts w:ascii="Calibri" w:eastAsia="Calibri" w:hAnsi="Calibri" w:cs="Arial"/>
          <w:sz w:val="96"/>
          <w:szCs w:val="96"/>
        </w:rPr>
      </w:pPr>
      <w:r>
        <w:rPr>
          <w:rFonts w:ascii="Calibri" w:eastAsia="Calibri" w:hAnsi="Calibri" w:cs="Arial"/>
          <w:sz w:val="96"/>
          <w:szCs w:val="96"/>
        </w:rPr>
        <w:br w:type="column"/>
      </w:r>
      <w:r w:rsidR="0061463A">
        <w:rPr>
          <w:rFonts w:ascii="Calibri" w:eastAsia="Calibri" w:hAnsi="Calibri" w:cs="Arial"/>
          <w:noProof/>
          <w:sz w:val="96"/>
          <w:szCs w:val="96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CB2FA" wp14:editId="518498C5">
                <wp:simplePos x="0" y="0"/>
                <wp:positionH relativeFrom="column">
                  <wp:posOffset>243840</wp:posOffset>
                </wp:positionH>
                <wp:positionV relativeFrom="paragraph">
                  <wp:posOffset>708025</wp:posOffset>
                </wp:positionV>
                <wp:extent cx="8671560" cy="3489960"/>
                <wp:effectExtent l="0" t="0" r="15240" b="15240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0" cy="3489960"/>
                        </a:xfrm>
                        <a:prstGeom prst="roundRect">
                          <a:avLst/>
                        </a:prstGeom>
                        <a:solidFill>
                          <a:srgbClr val="B7BB10">
                            <a:alpha val="49804"/>
                          </a:srgbClr>
                        </a:solidFill>
                        <a:ln>
                          <a:solidFill>
                            <a:srgbClr val="B7BB1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917C4" w14:textId="512F601C" w:rsidR="0061463A" w:rsidRPr="00341EA2" w:rsidRDefault="0061463A" w:rsidP="0061463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 Daten werden zum Hersteller geschickt. Anschließend wird eine Antwort an den Sprachassistenten zurückgesendet.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CB2FA" id="Rechteck: abgerundete Ecken 5" o:spid="_x0000_s1028" style="position:absolute;margin-left:19.2pt;margin-top:55.75pt;width:682.8pt;height:27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" fillcolor="#b7bb10" strokecolor="#b7bb10" strokeweight="1pt">
                <v:fill opacity="32639f"/>
                <v:stroke joinstyle="miter"/>
                <v:textbox>
                  <w:txbxContent>
                    <w:p w14:paraId="54D917C4" w14:textId="512F601C" w:rsidR="0061463A" w:rsidRPr="00341EA2" w:rsidRDefault="0061463A" w:rsidP="0061463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 Daten werden zum Hersteller geschickt. Anschließend wird eine Antwort an den Sprachassistenten zurückgesendet.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209DD1" w14:textId="21C011EF" w:rsidR="00BD0459" w:rsidRDefault="00BD0459" w:rsidP="00BD0459">
      <w:pPr>
        <w:jc w:val="center"/>
        <w:rPr>
          <w:rFonts w:ascii="Calibri" w:eastAsia="Calibri" w:hAnsi="Calibri" w:cs="Arial"/>
          <w:sz w:val="96"/>
          <w:szCs w:val="96"/>
        </w:rPr>
      </w:pPr>
      <w:r>
        <w:rPr>
          <w:rFonts w:ascii="Calibri" w:eastAsia="Calibri" w:hAnsi="Calibri" w:cs="Arial"/>
          <w:sz w:val="96"/>
          <w:szCs w:val="96"/>
        </w:rPr>
        <w:br w:type="column"/>
      </w:r>
      <w:r w:rsidR="0061463A">
        <w:rPr>
          <w:rFonts w:ascii="Calibri" w:eastAsia="Calibri" w:hAnsi="Calibri" w:cs="Arial"/>
          <w:noProof/>
          <w:sz w:val="96"/>
          <w:szCs w:val="96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5A57E" wp14:editId="57D19B39">
                <wp:simplePos x="0" y="0"/>
                <wp:positionH relativeFrom="column">
                  <wp:posOffset>388620</wp:posOffset>
                </wp:positionH>
                <wp:positionV relativeFrom="paragraph">
                  <wp:posOffset>728980</wp:posOffset>
                </wp:positionV>
                <wp:extent cx="8671560" cy="3489960"/>
                <wp:effectExtent l="0" t="0" r="15240" b="1524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560" cy="3489960"/>
                        </a:xfrm>
                        <a:prstGeom prst="roundRect">
                          <a:avLst/>
                        </a:prstGeom>
                        <a:solidFill>
                          <a:srgbClr val="B7BB10">
                            <a:alpha val="50196"/>
                          </a:srgbClr>
                        </a:solidFill>
                        <a:ln>
                          <a:solidFill>
                            <a:srgbClr val="B7BB1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AF284" w14:textId="0148D7D0" w:rsidR="0061463A" w:rsidRPr="00341EA2" w:rsidRDefault="0061463A" w:rsidP="0061463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Beim Hersteller</w:t>
                            </w:r>
                            <w:r w:rsidR="00FA2CFC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werd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die Daten ausgewertet und genutzt.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5A57E" id="Rechteck: abgerundete Ecken 7" o:spid="_x0000_s1029" style="position:absolute;left:0;text-align:left;margin-left:30.6pt;margin-top:57.4pt;width:682.8pt;height:27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" fillcolor="#b7bb10" strokecolor="#b7bb10" strokeweight="1pt">
                <v:fill opacity="32896f"/>
                <v:stroke joinstyle="miter"/>
                <v:textbox>
                  <w:txbxContent>
                    <w:p w14:paraId="097AF284" w14:textId="0148D7D0" w:rsidR="0061463A" w:rsidRPr="00341EA2" w:rsidRDefault="0061463A" w:rsidP="0061463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Beim Hersteller</w:t>
                      </w:r>
                      <w:r w:rsidR="00FA2CFC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werd</w:t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die Daten ausgewertet und genutzt.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30A3C8" w14:textId="46C29260" w:rsidR="00626E60" w:rsidRPr="00BD0459" w:rsidRDefault="00626E60" w:rsidP="00BD0459">
      <w:pPr>
        <w:jc w:val="center"/>
        <w:rPr>
          <w:rFonts w:ascii="Calibri" w:eastAsia="Calibri" w:hAnsi="Calibri" w:cs="Arial"/>
          <w:sz w:val="96"/>
          <w:szCs w:val="96"/>
        </w:rPr>
      </w:pPr>
    </w:p>
    <w:sectPr w:rsidR="00626E60" w:rsidRPr="00BD0459" w:rsidSect="00BD0459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A448" w14:textId="77777777" w:rsidR="00BF1392" w:rsidRDefault="00BF1392" w:rsidP="00BF1392">
      <w:pPr>
        <w:spacing w:after="0" w:line="240" w:lineRule="auto"/>
      </w:pPr>
      <w:r>
        <w:separator/>
      </w:r>
    </w:p>
  </w:endnote>
  <w:endnote w:type="continuationSeparator" w:id="0">
    <w:p w14:paraId="59F5DC18" w14:textId="77777777" w:rsidR="00BF1392" w:rsidRDefault="00BF1392" w:rsidP="00BF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EF19" w14:textId="392EF522" w:rsidR="00BF1392" w:rsidRDefault="009771DD">
    <w:pPr>
      <w:pStyle w:val="Fuzeile"/>
    </w:pPr>
    <w:r w:rsidRPr="00BF1392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D0B956" wp14:editId="07AB0A7C">
              <wp:simplePos x="0" y="0"/>
              <wp:positionH relativeFrom="column">
                <wp:posOffset>3074670</wp:posOffset>
              </wp:positionH>
              <wp:positionV relativeFrom="paragraph">
                <wp:posOffset>169545</wp:posOffset>
              </wp:positionV>
              <wp:extent cx="4113530" cy="396240"/>
              <wp:effectExtent l="0" t="0" r="1270" b="3810"/>
              <wp:wrapNone/>
              <wp:docPr id="23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3530" cy="396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DC1DA2" w14:textId="016D302E" w:rsidR="00BF1392" w:rsidRPr="00F759F3" w:rsidRDefault="00BF1392" w:rsidP="00BF139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Verein für Bildung und Lernen</w:t>
                          </w:r>
                          <w:r w:rsidR="004405FF">
                            <w:rPr>
                              <w:sz w:val="18"/>
                              <w:szCs w:val="18"/>
                            </w:rPr>
                            <w:t>(</w:t>
                          </w:r>
                          <w:hyperlink r:id="rId1" w:history="1">
                            <w:r w:rsidR="004405FF" w:rsidRPr="00721BE3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www.bildungundlernen.at</w:t>
                            </w:r>
                          </w:hyperlink>
                          <w:r w:rsidR="004405FF">
                            <w:rPr>
                              <w:sz w:val="18"/>
                              <w:szCs w:val="18"/>
                            </w:rPr>
                            <w:t>).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t xml:space="preserve">Dieses Werk ist unter CC BY 4.0 International lizenziert. </w:t>
                          </w:r>
                          <w:hyperlink r:id="rId2" w:history="1">
                            <w:r w:rsidRPr="00F759F3">
                              <w:rPr>
                                <w:sz w:val="18"/>
                                <w:szCs w:val="18"/>
                              </w:rPr>
                              <w:t>https://creativecommons.org/licenses/by/4.0/deed.de</w:t>
                            </w:r>
                          </w:hyperlink>
                          <w:r w:rsidRPr="00F759F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0B95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0" type="#_x0000_t202" style="position:absolute;margin-left:242.1pt;margin-top:13.35pt;width:323.9pt;height:31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" filled="f" stroked="f">
              <v:textbox inset="1mm,1mm,1mm,1mm">
                <w:txbxContent>
                  <w:p w14:paraId="6BDC1DA2" w14:textId="016D302E" w:rsidR="00BF1392" w:rsidRPr="00F759F3" w:rsidRDefault="00BF1392" w:rsidP="00BF139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Verein für Bildung und Lernen</w:t>
                    </w:r>
                    <w:r w:rsidR="004405FF">
                      <w:rPr>
                        <w:sz w:val="18"/>
                        <w:szCs w:val="18"/>
                      </w:rPr>
                      <w:t>(</w:t>
                    </w:r>
                    <w:hyperlink r:id="rId3" w:history="1">
                      <w:r w:rsidR="004405FF" w:rsidRPr="00721BE3">
                        <w:rPr>
                          <w:rStyle w:val="Hyperlink"/>
                          <w:sz w:val="18"/>
                          <w:szCs w:val="18"/>
                        </w:rPr>
                        <w:t>www.bildungundlernen.at</w:t>
                      </w:r>
                    </w:hyperlink>
                    <w:r w:rsidR="004405FF">
                      <w:rPr>
                        <w:sz w:val="18"/>
                        <w:szCs w:val="18"/>
                      </w:rPr>
                      <w:t>).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F759F3">
                      <w:rPr>
                        <w:sz w:val="18"/>
                        <w:szCs w:val="18"/>
                      </w:rPr>
                      <w:t xml:space="preserve">Dieses Werk ist unter CC BY 4.0 International lizenziert. </w:t>
                    </w:r>
                    <w:hyperlink r:id="rId4" w:history="1">
                      <w:r w:rsidRPr="00F759F3">
                        <w:rPr>
                          <w:sz w:val="18"/>
                          <w:szCs w:val="18"/>
                        </w:rPr>
                        <w:t>https://creativecommons.org/licenses/by/4.0/deed.de</w:t>
                      </w:r>
                    </w:hyperlink>
                    <w:r w:rsidRPr="00F759F3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F1392" w:rsidRPr="00BF1392">
      <w:rPr>
        <w:noProof/>
        <w:lang w:val="de-DE" w:eastAsia="de-DE"/>
      </w:rPr>
      <w:drawing>
        <wp:anchor distT="0" distB="0" distL="114300" distR="114300" simplePos="0" relativeHeight="251664384" behindDoc="0" locked="0" layoutInCell="1" allowOverlap="1" wp14:anchorId="2429908C" wp14:editId="597EDC1D">
          <wp:simplePos x="0" y="0"/>
          <wp:positionH relativeFrom="column">
            <wp:posOffset>2324100</wp:posOffset>
          </wp:positionH>
          <wp:positionV relativeFrom="paragraph">
            <wp:posOffset>259080</wp:posOffset>
          </wp:positionV>
          <wp:extent cx="713740" cy="247650"/>
          <wp:effectExtent l="0" t="0" r="0" b="0"/>
          <wp:wrapNone/>
          <wp:docPr id="236" name="Grafik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Grafik 236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1392" w:rsidRPr="00BF1392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1E0BC57C" wp14:editId="4A9AB608">
          <wp:simplePos x="0" y="0"/>
          <wp:positionH relativeFrom="column">
            <wp:posOffset>2225040</wp:posOffset>
          </wp:positionH>
          <wp:positionV relativeFrom="paragraph">
            <wp:posOffset>-838200</wp:posOffset>
          </wp:positionV>
          <wp:extent cx="4859655" cy="925830"/>
          <wp:effectExtent l="0" t="0" r="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fik 27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965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890D" w14:textId="77777777" w:rsidR="00BF1392" w:rsidRDefault="00BF1392" w:rsidP="00BF1392">
      <w:pPr>
        <w:spacing w:after="0" w:line="240" w:lineRule="auto"/>
      </w:pPr>
      <w:r>
        <w:separator/>
      </w:r>
    </w:p>
  </w:footnote>
  <w:footnote w:type="continuationSeparator" w:id="0">
    <w:p w14:paraId="00A238BA" w14:textId="77777777" w:rsidR="00BF1392" w:rsidRDefault="00BF1392" w:rsidP="00BF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79DA" w14:textId="4D8C1697" w:rsidR="00BF1392" w:rsidRDefault="00BF1392">
    <w:pPr>
      <w:pStyle w:val="Kopfzeile"/>
    </w:pPr>
    <w:r w:rsidRPr="00BF1392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30A1F188" wp14:editId="3EFFF37B">
          <wp:simplePos x="0" y="0"/>
          <wp:positionH relativeFrom="column">
            <wp:posOffset>5650230</wp:posOffset>
          </wp:positionH>
          <wp:positionV relativeFrom="paragraph">
            <wp:posOffset>-93345</wp:posOffset>
          </wp:positionV>
          <wp:extent cx="2830195" cy="447675"/>
          <wp:effectExtent l="0" t="0" r="8255" b="9525"/>
          <wp:wrapTight wrapText="bothSides">
            <wp:wrapPolygon edited="0">
              <wp:start x="0" y="0"/>
              <wp:lineTo x="0" y="21140"/>
              <wp:lineTo x="21518" y="21140"/>
              <wp:lineTo x="21518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sisbildung neu denk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1392"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6EFB8D37" wp14:editId="124B74CD">
          <wp:simplePos x="0" y="0"/>
          <wp:positionH relativeFrom="column">
            <wp:posOffset>967740</wp:posOffset>
          </wp:positionH>
          <wp:positionV relativeFrom="paragraph">
            <wp:posOffset>-206375</wp:posOffset>
          </wp:positionV>
          <wp:extent cx="3550285" cy="560705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eiste Projektpartn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28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459"/>
    <w:rsid w:val="000B6BDD"/>
    <w:rsid w:val="00341EA2"/>
    <w:rsid w:val="004405FF"/>
    <w:rsid w:val="0061463A"/>
    <w:rsid w:val="00626E60"/>
    <w:rsid w:val="009771DD"/>
    <w:rsid w:val="00B945E4"/>
    <w:rsid w:val="00BD0459"/>
    <w:rsid w:val="00BF1392"/>
    <w:rsid w:val="00FA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205C9B"/>
  <w15:docId w15:val="{58015A4F-EC4D-41B1-B24F-4B035913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41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F1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1392"/>
  </w:style>
  <w:style w:type="paragraph" w:styleId="Fuzeile">
    <w:name w:val="footer"/>
    <w:basedOn w:val="Standard"/>
    <w:link w:val="FuzeileZchn"/>
    <w:uiPriority w:val="99"/>
    <w:unhideWhenUsed/>
    <w:rsid w:val="00BF1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1392"/>
  </w:style>
  <w:style w:type="character" w:styleId="Hyperlink">
    <w:name w:val="Hyperlink"/>
    <w:basedOn w:val="Absatz-Standardschriftart"/>
    <w:uiPriority w:val="99"/>
    <w:unhideWhenUsed/>
    <w:rsid w:val="004405F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0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ldungundlernen.at" TargetMode="External"/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://www.bildungundlernen.at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https://creativecommons.org/licenses/by/4.0/deed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2DBCB-8E8D-4B73-BBFA-23FF1BCF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Ungermanns</dc:creator>
  <cp:keywords/>
  <dc:description/>
  <cp:lastModifiedBy>Britta Ungermanns</cp:lastModifiedBy>
  <cp:revision>7</cp:revision>
  <cp:lastPrinted>2020-08-20T06:53:00Z</cp:lastPrinted>
  <dcterms:created xsi:type="dcterms:W3CDTF">2020-07-15T13:09:00Z</dcterms:created>
  <dcterms:modified xsi:type="dcterms:W3CDTF">2021-11-23T11:53:00Z</dcterms:modified>
</cp:coreProperties>
</file>